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36500F3" wp14:paraId="2C078E63" wp14:textId="4AD3A8A9">
      <w:pPr>
        <w:pStyle w:val="Normal"/>
      </w:pPr>
      <w:r w:rsidR="5881F436">
        <w:drawing>
          <wp:inline xmlns:wp14="http://schemas.microsoft.com/office/word/2010/wordprocessingDrawing" wp14:editId="6840BC9D" wp14:anchorId="3E39F824">
            <wp:extent cx="5486409" cy="1828804"/>
            <wp:effectExtent l="0" t="0" r="0" b="0"/>
            <wp:docPr id="1068947536" name="" title=""/>
            <wp:cNvGraphicFramePr>
              <a:graphicFrameLocks noChangeAspect="1"/>
            </wp:cNvGraphicFramePr>
            <a:graphic>
              <a:graphicData uri="http://schemas.openxmlformats.org/drawingml/2006/picture">
                <pic:pic>
                  <pic:nvPicPr>
                    <pic:cNvPr id="0" name=""/>
                    <pic:cNvPicPr/>
                  </pic:nvPicPr>
                  <pic:blipFill>
                    <a:blip r:embed="R02e0b7e1fdc04911">
                      <a:extLst>
                        <a:ext xmlns:a="http://schemas.openxmlformats.org/drawingml/2006/main" uri="{28A0092B-C50C-407E-A947-70E740481C1C}">
                          <a14:useLocalDpi val="0"/>
                        </a:ext>
                      </a:extLst>
                    </a:blip>
                    <a:stretch>
                      <a:fillRect/>
                    </a:stretch>
                  </pic:blipFill>
                  <pic:spPr>
                    <a:xfrm>
                      <a:off x="0" y="0"/>
                      <a:ext cx="5486409" cy="1828804"/>
                    </a:xfrm>
                    <a:prstGeom prst="rect">
                      <a:avLst/>
                    </a:prstGeom>
                  </pic:spPr>
                </pic:pic>
              </a:graphicData>
            </a:graphic>
          </wp:inline>
        </w:drawing>
      </w:r>
    </w:p>
    <w:p w:rsidR="4203CF53" w:rsidP="390BB177" w:rsidRDefault="4203CF53" w14:paraId="298FF287" w14:textId="7C6474FD">
      <w:pPr>
        <w:rPr>
          <w:rFonts w:ascii="Segoe UI" w:hAnsi="Segoe UI" w:eastAsia="Segoe UI" w:cs="Segoe UI"/>
          <w:b w:val="0"/>
          <w:bCs w:val="0"/>
          <w:i w:val="0"/>
          <w:iCs w:val="0"/>
          <w:caps w:val="0"/>
          <w:smallCaps w:val="0"/>
          <w:noProof w:val="0"/>
          <w:color w:val="242424"/>
          <w:sz w:val="21"/>
          <w:szCs w:val="21"/>
          <w:lang w:val="en-US"/>
        </w:rPr>
      </w:pPr>
      <w:r w:rsidRPr="390BB177" w:rsidR="4203CF53">
        <w:rPr>
          <w:rFonts w:ascii="Segoe UI" w:hAnsi="Segoe UI" w:eastAsia="Segoe UI" w:cs="Segoe UI"/>
          <w:b w:val="0"/>
          <w:bCs w:val="0"/>
          <w:i w:val="0"/>
          <w:iCs w:val="0"/>
          <w:caps w:val="0"/>
          <w:smallCaps w:val="0"/>
          <w:noProof w:val="0"/>
          <w:color w:val="242424"/>
          <w:sz w:val="21"/>
          <w:szCs w:val="21"/>
          <w:lang w:val="en-US"/>
        </w:rPr>
        <w:t>Happy February! It's the month where chocolate is a food group, and the Super Bowl commercials are the real MVPs. Whether you're cheering for the Chiefs or the Eagles, or just here for the snacks and laughs, we hope you have a fantastic time!</w:t>
      </w:r>
    </w:p>
    <w:p w:rsidR="4203CF53" w:rsidP="55890D5C" w:rsidRDefault="4203CF53" w14:paraId="2C7B2762" w14:textId="0017937A">
      <w:pPr>
        <w:pStyle w:val="Normal"/>
        <w:suppressLineNumbers w:val="0"/>
        <w:shd w:val="clear" w:color="auto" w:fill="FAFAFA"/>
        <w:spacing w:before="0" w:beforeAutospacing="off" w:after="210" w:afterAutospacing="off"/>
        <w:jc w:val="left"/>
        <w:rPr>
          <w:rFonts w:ascii="Segoe UI" w:hAnsi="Segoe UI" w:eastAsia="Segoe UI" w:cs="Segoe UI"/>
          <w:b w:val="0"/>
          <w:bCs w:val="0"/>
          <w:i w:val="0"/>
          <w:iCs w:val="0"/>
          <w:caps w:val="0"/>
          <w:smallCaps w:val="0"/>
          <w:noProof w:val="0"/>
          <w:color w:val="242424"/>
          <w:sz w:val="21"/>
          <w:szCs w:val="21"/>
          <w:lang w:val="en-US"/>
        </w:rPr>
      </w:pPr>
      <w:r w:rsidRPr="55890D5C" w:rsidR="4203CF53">
        <w:rPr>
          <w:rFonts w:ascii="Aptos" w:hAnsi="Aptos" w:eastAsia="Aptos" w:cs="Aptos"/>
          <w:b w:val="1"/>
          <w:bCs w:val="1"/>
          <w:i w:val="0"/>
          <w:iCs w:val="0"/>
          <w:caps w:val="0"/>
          <w:smallCaps w:val="0"/>
          <w:noProof w:val="0"/>
          <w:color w:val="000000" w:themeColor="text1" w:themeTint="FF" w:themeShade="FF"/>
          <w:sz w:val="24"/>
          <w:szCs w:val="24"/>
          <w:lang w:val="en-US"/>
        </w:rPr>
        <w:t>Pride in Food Service Week</w:t>
      </w:r>
      <w:r>
        <w:br/>
      </w:r>
      <w:r w:rsidRPr="55890D5C" w:rsidR="3DCD95D4">
        <w:rPr>
          <w:rFonts w:ascii="Segoe UI" w:hAnsi="Segoe UI" w:eastAsia="Segoe UI" w:cs="Segoe UI"/>
          <w:b w:val="0"/>
          <w:bCs w:val="0"/>
          <w:i w:val="0"/>
          <w:iCs w:val="0"/>
          <w:caps w:val="0"/>
          <w:smallCaps w:val="0"/>
          <w:noProof w:val="0"/>
          <w:color w:val="242424"/>
          <w:sz w:val="21"/>
          <w:szCs w:val="21"/>
          <w:lang w:val="en-US"/>
        </w:rPr>
        <w:t>From February 3rd to 7th, we are celebrating Pride in Food Service Week</w:t>
      </w:r>
      <w:r w:rsidRPr="55890D5C" w:rsidR="1558BA97">
        <w:rPr>
          <w:rFonts w:ascii="Segoe UI" w:hAnsi="Segoe UI" w:eastAsia="Segoe UI" w:cs="Segoe UI"/>
          <w:b w:val="0"/>
          <w:bCs w:val="0"/>
          <w:i w:val="0"/>
          <w:iCs w:val="0"/>
          <w:caps w:val="0"/>
          <w:smallCaps w:val="0"/>
          <w:noProof w:val="0"/>
          <w:color w:val="242424"/>
          <w:sz w:val="21"/>
          <w:szCs w:val="21"/>
          <w:lang w:val="en-US"/>
        </w:rPr>
        <w:t xml:space="preserve">.  </w:t>
      </w:r>
      <w:r w:rsidRPr="55890D5C" w:rsidR="20F0F140">
        <w:rPr>
          <w:rFonts w:ascii="Segoe UI" w:hAnsi="Segoe UI" w:eastAsia="Segoe UI" w:cs="Segoe UI"/>
          <w:b w:val="0"/>
          <w:bCs w:val="0"/>
          <w:i w:val="0"/>
          <w:iCs w:val="0"/>
          <w:caps w:val="0"/>
          <w:smallCaps w:val="0"/>
          <w:noProof w:val="0"/>
          <w:color w:val="242424"/>
          <w:sz w:val="21"/>
          <w:szCs w:val="21"/>
          <w:lang w:val="en-US"/>
        </w:rPr>
        <w:t>We want</w:t>
      </w:r>
      <w:r w:rsidRPr="55890D5C" w:rsidR="3DCD95D4">
        <w:rPr>
          <w:rFonts w:ascii="Segoe UI" w:hAnsi="Segoe UI" w:eastAsia="Segoe UI" w:cs="Segoe UI"/>
          <w:b w:val="0"/>
          <w:bCs w:val="0"/>
          <w:i w:val="0"/>
          <w:iCs w:val="0"/>
          <w:caps w:val="0"/>
          <w:smallCaps w:val="0"/>
          <w:noProof w:val="0"/>
          <w:color w:val="242424"/>
          <w:sz w:val="21"/>
          <w:szCs w:val="21"/>
          <w:lang w:val="en-US"/>
        </w:rPr>
        <w:t xml:space="preserve"> to extend a heartfelt thank you to our incredible partners in Food and Nutrition Services. These dedicated team members work tirelessly to ensure our patients receive delicious and nutritious meals multiple times a day.</w:t>
      </w:r>
    </w:p>
    <w:p w:rsidR="3DCD95D4" w:rsidP="55890D5C" w:rsidRDefault="3DCD95D4" w14:paraId="3899A021" w14:textId="41EC439A">
      <w:pPr>
        <w:shd w:val="clear" w:color="auto" w:fill="FAFAFA"/>
        <w:bidi w:val="0"/>
        <w:spacing w:before="0" w:beforeAutospacing="off" w:after="210" w:afterAutospacing="off"/>
        <w:jc w:val="left"/>
      </w:pPr>
      <w:r w:rsidRPr="436500F3" w:rsidR="3DCD95D4">
        <w:rPr>
          <w:rFonts w:ascii="Segoe UI" w:hAnsi="Segoe UI" w:eastAsia="Segoe UI" w:cs="Segoe UI"/>
          <w:b w:val="0"/>
          <w:bCs w:val="0"/>
          <w:i w:val="0"/>
          <w:iCs w:val="0"/>
          <w:caps w:val="0"/>
          <w:smallCaps w:val="0"/>
          <w:noProof w:val="0"/>
          <w:color w:val="242424"/>
          <w:sz w:val="21"/>
          <w:szCs w:val="21"/>
          <w:lang w:val="en-US"/>
        </w:rPr>
        <w:t xml:space="preserve">During your </w:t>
      </w:r>
      <w:r w:rsidRPr="436500F3" w:rsidR="4C98464C">
        <w:rPr>
          <w:rFonts w:ascii="Segoe UI" w:hAnsi="Segoe UI" w:eastAsia="Segoe UI" w:cs="Segoe UI"/>
          <w:b w:val="0"/>
          <w:bCs w:val="0"/>
          <w:i w:val="0"/>
          <w:iCs w:val="0"/>
          <w:caps w:val="0"/>
          <w:smallCaps w:val="0"/>
          <w:noProof w:val="0"/>
          <w:color w:val="242424"/>
          <w:sz w:val="21"/>
          <w:szCs w:val="21"/>
          <w:lang w:val="en-US"/>
        </w:rPr>
        <w:t>next visit</w:t>
      </w:r>
      <w:r w:rsidRPr="436500F3" w:rsidR="3DCD95D4">
        <w:rPr>
          <w:rFonts w:ascii="Segoe UI" w:hAnsi="Segoe UI" w:eastAsia="Segoe UI" w:cs="Segoe UI"/>
          <w:b w:val="0"/>
          <w:bCs w:val="0"/>
          <w:i w:val="0"/>
          <w:iCs w:val="0"/>
          <w:caps w:val="0"/>
          <w:smallCaps w:val="0"/>
          <w:noProof w:val="0"/>
          <w:color w:val="242424"/>
          <w:sz w:val="21"/>
          <w:szCs w:val="21"/>
          <w:lang w:val="en-US"/>
        </w:rPr>
        <w:t>, please</w:t>
      </w:r>
      <w:r w:rsidRPr="436500F3" w:rsidR="3DCD95D4">
        <w:rPr>
          <w:rFonts w:ascii="Segoe UI" w:hAnsi="Segoe UI" w:eastAsia="Segoe UI" w:cs="Segoe UI"/>
          <w:b w:val="0"/>
          <w:bCs w:val="0"/>
          <w:i w:val="0"/>
          <w:iCs w:val="0"/>
          <w:caps w:val="0"/>
          <w:smallCaps w:val="0"/>
          <w:noProof w:val="0"/>
          <w:color w:val="242424"/>
          <w:sz w:val="21"/>
          <w:szCs w:val="21"/>
          <w:lang w:val="en-US"/>
        </w:rPr>
        <w:t xml:space="preserve"> take a moment to express your gratitude and appreciation for their hard work and commitment. </w:t>
      </w:r>
      <w:r w:rsidRPr="436500F3" w:rsidR="3D11EA7C">
        <w:rPr>
          <w:rFonts w:ascii="Segoe UI" w:hAnsi="Segoe UI" w:eastAsia="Segoe UI" w:cs="Segoe UI"/>
          <w:b w:val="0"/>
          <w:bCs w:val="0"/>
          <w:i w:val="0"/>
          <w:iCs w:val="0"/>
          <w:caps w:val="0"/>
          <w:smallCaps w:val="0"/>
          <w:noProof w:val="0"/>
          <w:color w:val="242424"/>
          <w:sz w:val="21"/>
          <w:szCs w:val="21"/>
          <w:lang w:val="en-US"/>
        </w:rPr>
        <w:t xml:space="preserve">We appreciate you </w:t>
      </w:r>
      <w:r w:rsidRPr="436500F3" w:rsidR="3DCD95D4">
        <w:rPr>
          <w:rFonts w:ascii="Segoe UI" w:hAnsi="Segoe UI" w:eastAsia="Segoe UI" w:cs="Segoe UI"/>
          <w:b w:val="0"/>
          <w:bCs w:val="0"/>
          <w:i w:val="0"/>
          <w:iCs w:val="0"/>
          <w:caps w:val="0"/>
          <w:smallCaps w:val="0"/>
          <w:noProof w:val="0"/>
          <w:color w:val="242424"/>
          <w:sz w:val="21"/>
          <w:szCs w:val="21"/>
          <w:lang w:val="en-US"/>
        </w:rPr>
        <w:t>joining us in recognizing and celebrating our amazing Food and Nutrition Services team!</w:t>
      </w:r>
    </w:p>
    <w:p w:rsidR="4203CF53" w:rsidP="436500F3" w:rsidRDefault="4203CF53" w14:paraId="49307B9C" w14:textId="5C992E2E">
      <w:pPr>
        <w:pStyle w:val="Normal"/>
        <w:suppressLineNumbers w:val="0"/>
        <w:bidi w:val="0"/>
        <w:spacing w:before="0" w:beforeAutospacing="off" w:after="16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349A67E6">
        <w:drawing>
          <wp:inline wp14:editId="396870EA" wp14:anchorId="12C66ECC">
            <wp:extent cx="5486409" cy="1828804"/>
            <wp:effectExtent l="0" t="0" r="0" b="0"/>
            <wp:docPr id="460528328" name="" title=""/>
            <wp:cNvGraphicFramePr>
              <a:graphicFrameLocks noChangeAspect="1"/>
            </wp:cNvGraphicFramePr>
            <a:graphic>
              <a:graphicData uri="http://schemas.openxmlformats.org/drawingml/2006/picture">
                <pic:pic>
                  <pic:nvPicPr>
                    <pic:cNvPr id="0" name=""/>
                    <pic:cNvPicPr/>
                  </pic:nvPicPr>
                  <pic:blipFill>
                    <a:blip r:embed="R9d8f3c3a15c54328">
                      <a:extLst>
                        <a:ext xmlns:a="http://schemas.openxmlformats.org/drawingml/2006/main" uri="{28A0092B-C50C-407E-A947-70E740481C1C}">
                          <a14:useLocalDpi val="0"/>
                        </a:ext>
                      </a:extLst>
                    </a:blip>
                    <a:stretch>
                      <a:fillRect/>
                    </a:stretch>
                  </pic:blipFill>
                  <pic:spPr>
                    <a:xfrm>
                      <a:off x="0" y="0"/>
                      <a:ext cx="5486409" cy="1828804"/>
                    </a:xfrm>
                    <a:prstGeom prst="rect">
                      <a:avLst/>
                    </a:prstGeom>
                  </pic:spPr>
                </pic:pic>
              </a:graphicData>
            </a:graphic>
          </wp:inline>
        </w:drawing>
      </w:r>
    </w:p>
    <w:p w:rsidR="35E36CD5" w:rsidP="45E17C2D" w:rsidRDefault="35E36CD5" w14:paraId="02941AEA" w14:textId="4EC83111">
      <w:pPr>
        <w:shd w:val="clear" w:color="auto" w:fill="FAFAFA"/>
        <w:spacing w:before="0" w:beforeAutospacing="off" w:after="210" w:afterAutospacing="off"/>
      </w:pPr>
      <w:r w:rsidRPr="45E17C2D" w:rsidR="52DF2942">
        <w:rPr>
          <w:rFonts w:ascii="Segoe UI" w:hAnsi="Segoe UI" w:eastAsia="Segoe UI" w:cs="Segoe UI"/>
          <w:b w:val="1"/>
          <w:bCs w:val="1"/>
          <w:i w:val="0"/>
          <w:iCs w:val="0"/>
          <w:caps w:val="0"/>
          <w:smallCaps w:val="0"/>
          <w:noProof w:val="0"/>
          <w:color w:val="242424"/>
          <w:sz w:val="21"/>
          <w:szCs w:val="21"/>
          <w:lang w:val="en-US"/>
        </w:rPr>
        <w:t>Celebrate Heart Month with Us!</w:t>
      </w:r>
    </w:p>
    <w:p w:rsidR="35E36CD5" w:rsidP="45E17C2D" w:rsidRDefault="35E36CD5" w14:paraId="4FF5AB2A" w14:textId="599C3619">
      <w:pPr>
        <w:shd w:val="clear" w:color="auto" w:fill="FAFAFA"/>
        <w:spacing w:before="0" w:beforeAutospacing="off" w:after="210" w:afterAutospacing="off"/>
      </w:pPr>
      <w:r w:rsidRPr="45E17C2D" w:rsidR="52DF2942">
        <w:rPr>
          <w:rFonts w:ascii="Segoe UI" w:hAnsi="Segoe UI" w:eastAsia="Segoe UI" w:cs="Segoe UI"/>
          <w:b w:val="0"/>
          <w:bCs w:val="0"/>
          <w:i w:val="0"/>
          <w:iCs w:val="0"/>
          <w:caps w:val="0"/>
          <w:smallCaps w:val="0"/>
          <w:noProof w:val="0"/>
          <w:color w:val="242424"/>
          <w:sz w:val="21"/>
          <w:szCs w:val="21"/>
          <w:lang w:val="en-US"/>
        </w:rPr>
        <w:t>February is American Heart Month, a time to raise awareness about heart disease and promote heart-healthy lifestyles. Heart disease is the leading cause of death in the U.S., but many cases can be prevented with healthier choices. This month, let's take action to protect our hearts and encourage our loved ones to do the same.</w:t>
      </w:r>
    </w:p>
    <w:p w:rsidR="35E36CD5" w:rsidP="1F75E878" w:rsidRDefault="35E36CD5" w14:paraId="511B8FB1" w14:textId="6077E27C">
      <w:pPr>
        <w:pStyle w:val="Normal"/>
        <w:shd w:val="clear" w:color="auto" w:fill="FAFAFA"/>
        <w:spacing w:before="0" w:beforeAutospacing="off" w:after="210" w:afterAutospacing="off"/>
      </w:pPr>
      <w:r w:rsidRPr="17DE0FC0" w:rsidR="52DF2942">
        <w:rPr>
          <w:rFonts w:ascii="Segoe UI" w:hAnsi="Segoe UI" w:eastAsia="Segoe UI" w:cs="Segoe UI"/>
          <w:b w:val="0"/>
          <w:bCs w:val="0"/>
          <w:i w:val="0"/>
          <w:iCs w:val="0"/>
          <w:caps w:val="0"/>
          <w:smallCaps w:val="0"/>
          <w:noProof w:val="0"/>
          <w:color w:val="242424"/>
          <w:sz w:val="21"/>
          <w:szCs w:val="21"/>
          <w:lang w:val="en-US"/>
        </w:rPr>
        <w:t xml:space="preserve">Learn about the signs of heart disease, adopt heart-healthy habits, and support initiatives like the American Heart Association's "Life is Why" campaign. Together, we can make a difference in the fight against heart disease. </w:t>
      </w:r>
      <w:hyperlink r:id="Rdc6c77a865df406c">
        <w:r w:rsidRPr="17DE0FC0" w:rsidR="52DF2942">
          <w:rPr>
            <w:rStyle w:val="Hyperlink"/>
            <w:rFonts w:ascii="Segoe UI" w:hAnsi="Segoe UI" w:eastAsia="Segoe UI" w:cs="Segoe UI"/>
            <w:b w:val="1"/>
            <w:bCs w:val="1"/>
            <w:i w:val="0"/>
            <w:iCs w:val="0"/>
            <w:caps w:val="0"/>
            <w:smallCaps w:val="0"/>
            <w:noProof w:val="0"/>
            <w:sz w:val="21"/>
            <w:szCs w:val="21"/>
            <w:lang w:val="en-US"/>
          </w:rPr>
          <w:t>Visit our blog post</w:t>
        </w:r>
      </w:hyperlink>
      <w:r w:rsidRPr="17DE0FC0" w:rsidR="52DF2942">
        <w:rPr>
          <w:rFonts w:ascii="Segoe UI" w:hAnsi="Segoe UI" w:eastAsia="Segoe UI" w:cs="Segoe UI"/>
          <w:b w:val="0"/>
          <w:bCs w:val="0"/>
          <w:i w:val="0"/>
          <w:iCs w:val="0"/>
          <w:caps w:val="0"/>
          <w:smallCaps w:val="0"/>
          <w:noProof w:val="0"/>
          <w:color w:val="242424"/>
          <w:sz w:val="21"/>
          <w:szCs w:val="21"/>
          <w:lang w:val="en-US"/>
        </w:rPr>
        <w:t xml:space="preserve"> to read more and take steps to safeguard your heart</w:t>
      </w:r>
      <w:r w:rsidRPr="17DE0FC0" w:rsidR="1AC45CC3">
        <w:rPr>
          <w:rFonts w:ascii="Segoe UI" w:hAnsi="Segoe UI" w:eastAsia="Segoe UI" w:cs="Segoe UI"/>
          <w:b w:val="0"/>
          <w:bCs w:val="0"/>
          <w:i w:val="0"/>
          <w:iCs w:val="0"/>
          <w:caps w:val="0"/>
          <w:smallCaps w:val="0"/>
          <w:noProof w:val="0"/>
          <w:color w:val="242424"/>
          <w:sz w:val="21"/>
          <w:szCs w:val="21"/>
          <w:lang w:val="en-US"/>
        </w:rPr>
        <w:t xml:space="preserve"> </w:t>
      </w:r>
      <w:r w:rsidRPr="17DE0FC0" w:rsidR="52DF2942">
        <w:rPr>
          <w:rFonts w:ascii="Segoe UI" w:hAnsi="Segoe UI" w:eastAsia="Segoe UI" w:cs="Segoe UI"/>
          <w:b w:val="0"/>
          <w:bCs w:val="0"/>
          <w:i w:val="0"/>
          <w:iCs w:val="0"/>
          <w:caps w:val="0"/>
          <w:smallCaps w:val="0"/>
          <w:noProof w:val="0"/>
          <w:color w:val="242424"/>
          <w:sz w:val="21"/>
          <w:szCs w:val="21"/>
          <w:lang w:val="en-US"/>
        </w:rPr>
        <w:t>health!</w:t>
      </w:r>
      <w:r>
        <w:br/>
      </w:r>
      <w:r w:rsidR="5C1F0FC2">
        <w:drawing>
          <wp:inline wp14:editId="480632F4" wp14:anchorId="75622C23">
            <wp:extent cx="5486409" cy="1828804"/>
            <wp:effectExtent l="0" t="0" r="0" b="0"/>
            <wp:docPr id="1322287057" name="" title=""/>
            <wp:cNvGraphicFramePr>
              <a:graphicFrameLocks noChangeAspect="1"/>
            </wp:cNvGraphicFramePr>
            <a:graphic>
              <a:graphicData uri="http://schemas.openxmlformats.org/drawingml/2006/picture">
                <pic:pic>
                  <pic:nvPicPr>
                    <pic:cNvPr id="0" name=""/>
                    <pic:cNvPicPr/>
                  </pic:nvPicPr>
                  <pic:blipFill>
                    <a:blip r:embed="R38f2a1aa112c409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86409" cy="1828804"/>
                    </a:xfrm>
                    <a:prstGeom prst="rect">
                      <a:avLst/>
                    </a:prstGeom>
                  </pic:spPr>
                </pic:pic>
              </a:graphicData>
            </a:graphic>
          </wp:inline>
        </w:drawing>
      </w:r>
    </w:p>
    <w:p w:rsidR="35E36CD5" w:rsidP="6A3D530B" w:rsidRDefault="35E36CD5" w14:paraId="2247C918" w14:textId="072BFE46">
      <w:pPr>
        <w:shd w:val="clear" w:color="auto" w:fill="FAFAFA"/>
        <w:spacing w:before="0" w:beforeAutospacing="off" w:after="210" w:afterAutospacing="off"/>
      </w:pPr>
      <w:r w:rsidRPr="6A3D530B" w:rsidR="3ADE73CF">
        <w:rPr>
          <w:rFonts w:ascii="Segoe UI" w:hAnsi="Segoe UI" w:eastAsia="Segoe UI" w:cs="Segoe UI"/>
          <w:b w:val="1"/>
          <w:bCs w:val="1"/>
          <w:i w:val="0"/>
          <w:iCs w:val="0"/>
          <w:caps w:val="0"/>
          <w:smallCaps w:val="0"/>
          <w:noProof w:val="0"/>
          <w:color w:val="242424"/>
          <w:sz w:val="21"/>
          <w:szCs w:val="21"/>
          <w:lang w:val="en-US"/>
        </w:rPr>
        <w:t>Friendly Reminder</w:t>
      </w:r>
    </w:p>
    <w:p w:rsidR="35E36CD5" w:rsidP="6A3D530B" w:rsidRDefault="35E36CD5" w14:paraId="78EFF18F" w14:textId="4C8C952B">
      <w:pPr>
        <w:shd w:val="clear" w:color="auto" w:fill="FAFAFA"/>
        <w:spacing w:before="0" w:beforeAutospacing="off" w:after="210" w:afterAutospacing="off"/>
      </w:pPr>
      <w:r w:rsidRPr="6A3D530B" w:rsidR="3ADE73CF">
        <w:rPr>
          <w:rFonts w:ascii="Segoe UI" w:hAnsi="Segoe UI" w:eastAsia="Segoe UI" w:cs="Segoe UI"/>
          <w:b w:val="0"/>
          <w:bCs w:val="0"/>
          <w:i w:val="0"/>
          <w:iCs w:val="0"/>
          <w:caps w:val="0"/>
          <w:smallCaps w:val="0"/>
          <w:noProof w:val="0"/>
          <w:color w:val="242424"/>
          <w:sz w:val="21"/>
          <w:szCs w:val="21"/>
          <w:lang w:val="en-US"/>
        </w:rPr>
        <w:t xml:space="preserve">The season is here where flu and other viruses are prevalent in our community.  We kindly ask for your cooperation in keeping our patients safe and healthy. If you are feeling unwell, please consider postponing your visit until you are feeling better.  </w:t>
      </w:r>
      <w:r w:rsidRPr="6A3D530B" w:rsidR="3ADE73CF">
        <w:rPr>
          <w:rFonts w:ascii="Segoe UI" w:hAnsi="Segoe UI" w:eastAsia="Segoe UI" w:cs="Segoe UI"/>
          <w:b w:val="0"/>
          <w:bCs w:val="0"/>
          <w:i w:val="0"/>
          <w:iCs w:val="0"/>
          <w:caps w:val="0"/>
          <w:smallCaps w:val="0"/>
          <w:noProof w:val="0"/>
          <w:color w:val="242424"/>
          <w:sz w:val="21"/>
          <w:szCs w:val="21"/>
          <w:lang w:val="en-US"/>
        </w:rPr>
        <w:t xml:space="preserve">Your understanding and support are </w:t>
      </w:r>
      <w:r w:rsidRPr="6A3D530B" w:rsidR="3ADE73CF">
        <w:rPr>
          <w:rFonts w:ascii="Segoe UI" w:hAnsi="Segoe UI" w:eastAsia="Segoe UI" w:cs="Segoe UI"/>
          <w:b w:val="0"/>
          <w:bCs w:val="0"/>
          <w:i w:val="0"/>
          <w:iCs w:val="0"/>
          <w:caps w:val="0"/>
          <w:smallCaps w:val="0"/>
          <w:noProof w:val="0"/>
          <w:color w:val="242424"/>
          <w:sz w:val="21"/>
          <w:szCs w:val="21"/>
          <w:lang w:val="en-US"/>
        </w:rPr>
        <w:t>greatly appreciated</w:t>
      </w:r>
      <w:r w:rsidRPr="6A3D530B" w:rsidR="3ADE73CF">
        <w:rPr>
          <w:rFonts w:ascii="Segoe UI" w:hAnsi="Segoe UI" w:eastAsia="Segoe UI" w:cs="Segoe UI"/>
          <w:b w:val="0"/>
          <w:bCs w:val="0"/>
          <w:i w:val="0"/>
          <w:iCs w:val="0"/>
          <w:caps w:val="0"/>
          <w:smallCaps w:val="0"/>
          <w:noProof w:val="0"/>
          <w:color w:val="242424"/>
          <w:sz w:val="21"/>
          <w:szCs w:val="21"/>
          <w:lang w:val="en-US"/>
        </w:rPr>
        <w:t xml:space="preserve"> as we work together to </w:t>
      </w:r>
      <w:r w:rsidRPr="6A3D530B" w:rsidR="3ADE73CF">
        <w:rPr>
          <w:rFonts w:ascii="Segoe UI" w:hAnsi="Segoe UI" w:eastAsia="Segoe UI" w:cs="Segoe UI"/>
          <w:b w:val="0"/>
          <w:bCs w:val="0"/>
          <w:i w:val="0"/>
          <w:iCs w:val="0"/>
          <w:caps w:val="0"/>
          <w:smallCaps w:val="0"/>
          <w:noProof w:val="0"/>
          <w:color w:val="242424"/>
          <w:sz w:val="21"/>
          <w:szCs w:val="21"/>
          <w:lang w:val="en-US"/>
        </w:rPr>
        <w:t>maintain</w:t>
      </w:r>
      <w:r w:rsidRPr="6A3D530B" w:rsidR="3ADE73CF">
        <w:rPr>
          <w:rFonts w:ascii="Segoe UI" w:hAnsi="Segoe UI" w:eastAsia="Segoe UI" w:cs="Segoe UI"/>
          <w:b w:val="0"/>
          <w:bCs w:val="0"/>
          <w:i w:val="0"/>
          <w:iCs w:val="0"/>
          <w:caps w:val="0"/>
          <w:smallCaps w:val="0"/>
          <w:noProof w:val="0"/>
          <w:color w:val="242424"/>
          <w:sz w:val="21"/>
          <w:szCs w:val="21"/>
          <w:lang w:val="en-US"/>
        </w:rPr>
        <w:t xml:space="preserve"> a healthy environment for everyone.</w:t>
      </w:r>
    </w:p>
    <w:p w:rsidR="35E36CD5" w:rsidP="1F75E878" w:rsidRDefault="35E36CD5" w14:paraId="4494049E" w14:textId="2CCD3AF0">
      <w:pPr>
        <w:pStyle w:val="Normal"/>
        <w:shd w:val="clear" w:color="auto" w:fill="FAFAFA"/>
        <w:spacing w:before="0" w:beforeAutospacing="off" w:after="210" w:afterAutospacing="off"/>
      </w:pPr>
      <w:r w:rsidRPr="1F75E878" w:rsidR="3ADE73CF">
        <w:rPr>
          <w:rFonts w:ascii="Segoe UI" w:hAnsi="Segoe UI" w:eastAsia="Segoe UI" w:cs="Segoe UI"/>
          <w:b w:val="0"/>
          <w:bCs w:val="0"/>
          <w:i w:val="0"/>
          <w:iCs w:val="0"/>
          <w:caps w:val="0"/>
          <w:smallCaps w:val="0"/>
          <w:noProof w:val="0"/>
          <w:color w:val="242424"/>
          <w:sz w:val="21"/>
          <w:szCs w:val="21"/>
          <w:lang w:val="en-US"/>
        </w:rPr>
        <w:t>Thank you for your help and consideration!</w:t>
      </w:r>
      <w:r>
        <w:br/>
      </w:r>
      <w:r>
        <w:br/>
      </w:r>
      <w:r w:rsidR="4DBB9E7A">
        <w:drawing>
          <wp:inline wp14:editId="04BBA4EC" wp14:anchorId="3417163C">
            <wp:extent cx="5486409" cy="1828804"/>
            <wp:effectExtent l="0" t="0" r="0" b="0"/>
            <wp:docPr id="815978996" name="" title=""/>
            <wp:cNvGraphicFramePr>
              <a:graphicFrameLocks noChangeAspect="1"/>
            </wp:cNvGraphicFramePr>
            <a:graphic>
              <a:graphicData uri="http://schemas.openxmlformats.org/drawingml/2006/picture">
                <pic:pic>
                  <pic:nvPicPr>
                    <pic:cNvPr id="0" name=""/>
                    <pic:cNvPicPr/>
                  </pic:nvPicPr>
                  <pic:blipFill>
                    <a:blip r:embed="R8e6f1c2303824cdd">
                      <a:extLst>
                        <a:ext xmlns:a="http://schemas.openxmlformats.org/drawingml/2006/main" uri="{28A0092B-C50C-407E-A947-70E740481C1C}">
                          <a14:useLocalDpi val="0"/>
                        </a:ext>
                      </a:extLst>
                    </a:blip>
                    <a:stretch>
                      <a:fillRect/>
                    </a:stretch>
                  </pic:blipFill>
                  <pic:spPr>
                    <a:xfrm>
                      <a:off x="0" y="0"/>
                      <a:ext cx="5486409" cy="1828804"/>
                    </a:xfrm>
                    <a:prstGeom prst="rect">
                      <a:avLst/>
                    </a:prstGeom>
                  </pic:spPr>
                </pic:pic>
              </a:graphicData>
            </a:graphic>
          </wp:inline>
        </w:drawing>
      </w:r>
    </w:p>
    <w:p w:rsidR="35E36CD5" w:rsidP="6A3D530B" w:rsidRDefault="35E36CD5" w14:paraId="5325649D" w14:textId="1A6AB3F7">
      <w:pPr>
        <w:pStyle w:val="Normal"/>
        <w:rPr>
          <w:rFonts w:ascii="Segoe UI" w:hAnsi="Segoe UI" w:eastAsia="Segoe UI" w:cs="Segoe UI"/>
          <w:b w:val="0"/>
          <w:bCs w:val="0"/>
          <w:i w:val="0"/>
          <w:iCs w:val="0"/>
          <w:caps w:val="0"/>
          <w:smallCaps w:val="0"/>
          <w:noProof w:val="0"/>
          <w:color w:val="242424"/>
          <w:sz w:val="21"/>
          <w:szCs w:val="21"/>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F128D6"/>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uiPriority w:val="99"/>
    <w:name w:val="Hyperlink"/>
    <w:basedOn w:val="DefaultParagraphFont"/>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02e0b7e1fdc04911" /><Relationship Type="http://schemas.openxmlformats.org/officeDocument/2006/relationships/image" Target="/media/image2.png" Id="R9d8f3c3a15c54328" /><Relationship Type="http://schemas.openxmlformats.org/officeDocument/2006/relationships/image" Target="/media/image4.png" Id="R8e6f1c2303824cdd" /><Relationship Type="http://schemas.openxmlformats.org/officeDocument/2006/relationships/hyperlink" Target="https://nhccare.com/celebrate-heart-month-take-action-for-your-heart/" TargetMode="External" Id="Rdc6c77a865df406c" /><Relationship Type="http://schemas.openxmlformats.org/officeDocument/2006/relationships/image" Target="/media/image5.png" Id="R38f2a1aa112c409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08E0130F-7981-4904-A06A-1E854A679087}"/>
</file>

<file path=customXml/itemProps2.xml><?xml version="1.0" encoding="utf-8"?>
<ds:datastoreItem xmlns:ds="http://schemas.openxmlformats.org/officeDocument/2006/customXml" ds:itemID="{F8E7B286-E37C-4A09-8954-6B932A929ED8}"/>
</file>

<file path=customXml/itemProps3.xml><?xml version="1.0" encoding="utf-8"?>
<ds:datastoreItem xmlns:ds="http://schemas.openxmlformats.org/officeDocument/2006/customXml" ds:itemID="{69275703-8EAD-460D-8D11-EF60F9DA7F0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Rachel Flatt</cp:lastModifiedBy>
  <dcterms:created xsi:type="dcterms:W3CDTF">2025-01-30T21:50:32Z</dcterms:created>
  <dcterms:modified xsi:type="dcterms:W3CDTF">2025-02-03T16:37:19Z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